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D82A42E" w14:textId="69E2F7FD" w:rsidR="00C76439" w:rsidRPr="005C295B" w:rsidRDefault="00C76439" w:rsidP="00C76439">
      <w:pPr>
        <w:pStyle w:val="aa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A75E9E">
        <w:rPr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23</w:t>
      </w:r>
      <w:r w:rsidRPr="005C295B">
        <w:rPr>
          <w:sz w:val="24"/>
          <w:szCs w:val="24"/>
        </w:rPr>
        <w:t xml:space="preserve">г. </w:t>
      </w:r>
    </w:p>
    <w:p w14:paraId="458798C7" w14:textId="77777777" w:rsidR="0091733C" w:rsidRDefault="0091733C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947C" w14:textId="77777777" w:rsidR="00BB73C4" w:rsidRDefault="00BB73C4">
      <w:r>
        <w:separator/>
      </w:r>
    </w:p>
  </w:endnote>
  <w:endnote w:type="continuationSeparator" w:id="0">
    <w:p w14:paraId="719FEF95" w14:textId="77777777" w:rsidR="00BB73C4" w:rsidRDefault="00BB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F9E4" w14:textId="77777777" w:rsidR="00BB73C4" w:rsidRDefault="00BB73C4">
      <w:r>
        <w:separator/>
      </w:r>
    </w:p>
  </w:footnote>
  <w:footnote w:type="continuationSeparator" w:id="0">
    <w:p w14:paraId="2F5BAF85" w14:textId="77777777" w:rsidR="00BB73C4" w:rsidRDefault="00BB73C4">
      <w:r>
        <w:continuationSeparator/>
      </w:r>
    </w:p>
  </w:footnote>
  <w:footnote w:id="1">
    <w:p w14:paraId="658A2065" w14:textId="6C2A8BAA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Перечень данных утвержден Постановлением Правительства РФ </w:t>
      </w:r>
      <w:r w:rsidR="00AA5E13" w:rsidRPr="008679C4">
        <w:t>от 31 мая 2021 г</w:t>
      </w:r>
      <w:r w:rsidR="00AA5E13">
        <w:t>ода</w:t>
      </w:r>
      <w:r w:rsidR="00AA5E13" w:rsidRPr="008679C4">
        <w:t xml:space="preserve"> N 825</w:t>
      </w:r>
      <w:r w:rsidR="00AA5E13">
        <w:t xml:space="preserve"> </w:t>
      </w:r>
      <w:r>
        <w:t xml:space="preserve">(с изм. </w:t>
      </w:r>
      <w:r w:rsidR="00AA5E13">
        <w:rPr>
          <w:color w:val="464C55"/>
          <w:shd w:val="clear" w:color="auto" w:fill="FFFFFF"/>
        </w:rPr>
        <w:t xml:space="preserve">30 ноября 2021 г </w:t>
      </w:r>
      <w:r>
        <w:t xml:space="preserve">№ </w:t>
      </w:r>
      <w:r w:rsidR="00AA5E13">
        <w:t>2123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A78EC"/>
    <w:rsid w:val="002256BF"/>
    <w:rsid w:val="00262AE7"/>
    <w:rsid w:val="00293024"/>
    <w:rsid w:val="00306CEC"/>
    <w:rsid w:val="00377491"/>
    <w:rsid w:val="00391CCC"/>
    <w:rsid w:val="00581DC2"/>
    <w:rsid w:val="00582071"/>
    <w:rsid w:val="0065151D"/>
    <w:rsid w:val="006A4E72"/>
    <w:rsid w:val="00700021"/>
    <w:rsid w:val="007242DC"/>
    <w:rsid w:val="00780B39"/>
    <w:rsid w:val="007B7471"/>
    <w:rsid w:val="008679C4"/>
    <w:rsid w:val="00897CE9"/>
    <w:rsid w:val="0091733C"/>
    <w:rsid w:val="009D595A"/>
    <w:rsid w:val="009E5279"/>
    <w:rsid w:val="00A52C96"/>
    <w:rsid w:val="00A75E9E"/>
    <w:rsid w:val="00A86352"/>
    <w:rsid w:val="00AA5E13"/>
    <w:rsid w:val="00B03797"/>
    <w:rsid w:val="00B836A7"/>
    <w:rsid w:val="00BB73C4"/>
    <w:rsid w:val="00C631EB"/>
    <w:rsid w:val="00C76439"/>
    <w:rsid w:val="00C81592"/>
    <w:rsid w:val="00CB6B0F"/>
    <w:rsid w:val="00CD25B9"/>
    <w:rsid w:val="00CE3740"/>
    <w:rsid w:val="00DD0887"/>
    <w:rsid w:val="00E349D9"/>
    <w:rsid w:val="00EF7FDB"/>
    <w:rsid w:val="00F52137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  <w:style w:type="character" w:customStyle="1" w:styleId="a9">
    <w:name w:val="Подпись к таблице_"/>
    <w:basedOn w:val="a0"/>
    <w:link w:val="aa"/>
    <w:locked/>
    <w:rsid w:val="00C764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764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21</cp:revision>
  <dcterms:created xsi:type="dcterms:W3CDTF">2021-06-08T16:13:00Z</dcterms:created>
  <dcterms:modified xsi:type="dcterms:W3CDTF">2023-05-26T13:41:00Z</dcterms:modified>
</cp:coreProperties>
</file>